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88" w:rsidRPr="00543785" w:rsidRDefault="00A615D5" w:rsidP="008C31A3">
      <w:pPr>
        <w:spacing w:before="30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                      </w:t>
      </w:r>
      <w:r w:rsidR="00B34E88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Nombre</w:t>
      </w:r>
      <w:r w:rsidR="00B34E8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7C3023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bookmarkStart w:id="0" w:name="_GoBack"/>
      <w:r w:rsidR="00B4010A">
        <w:rPr>
          <w:rFonts w:ascii="Calibri" w:hAnsi="Calibri" w:cs="Calibri"/>
          <w:w w:val="103"/>
          <w:sz w:val="28"/>
          <w:szCs w:val="28"/>
          <w:lang w:val="es-MX"/>
        </w:rPr>
        <w:t>Luis Ramiro Cortez Acevedo</w:t>
      </w:r>
      <w:bookmarkEnd w:id="0"/>
    </w:p>
    <w:p w:rsidR="00862066" w:rsidRPr="00862066" w:rsidRDefault="00B34E88" w:rsidP="008C31A3">
      <w:pPr>
        <w:pStyle w:val="Sinespaciado"/>
        <w:ind w:left="1416" w:right="794"/>
        <w:jc w:val="both"/>
        <w:outlineLvl w:val="0"/>
        <w:rPr>
          <w:rFonts w:ascii="Calibri" w:hAnsi="Calibri" w:cs="Calibri"/>
          <w:b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Área de adscripción: </w:t>
      </w:r>
      <w:r w:rsidR="006B0389" w:rsidRPr="00862066">
        <w:rPr>
          <w:rFonts w:ascii="Calibri" w:hAnsi="Calibri" w:cs="Calibri"/>
          <w:w w:val="102"/>
          <w:sz w:val="28"/>
          <w:szCs w:val="28"/>
          <w:lang w:val="es-MX"/>
        </w:rPr>
        <w:t>Dirección</w:t>
      </w:r>
      <w:r w:rsidR="006B0389">
        <w:rPr>
          <w:rFonts w:ascii="Calibri" w:hAnsi="Calibri" w:cs="Calibri"/>
          <w:w w:val="102"/>
          <w:sz w:val="28"/>
          <w:szCs w:val="28"/>
          <w:lang w:val="es-MX"/>
        </w:rPr>
        <w:t xml:space="preserve"> d</w:t>
      </w:r>
      <w:r w:rsidR="006B0389" w:rsidRPr="00862066">
        <w:rPr>
          <w:rFonts w:ascii="Calibri" w:hAnsi="Calibri" w:cs="Calibri"/>
          <w:w w:val="102"/>
          <w:sz w:val="28"/>
          <w:szCs w:val="28"/>
          <w:lang w:val="es-MX"/>
        </w:rPr>
        <w:t xml:space="preserve">e </w:t>
      </w:r>
      <w:r w:rsidR="00B4010A">
        <w:rPr>
          <w:rFonts w:ascii="Calibri" w:hAnsi="Calibri" w:cs="Calibri"/>
          <w:w w:val="102"/>
          <w:sz w:val="28"/>
          <w:szCs w:val="28"/>
          <w:lang w:val="es-MX"/>
        </w:rPr>
        <w:t>Multitrámite</w:t>
      </w: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right="1219"/>
        <w:jc w:val="both"/>
        <w:rPr>
          <w:rFonts w:ascii="Calibri" w:hAnsi="Calibri" w:cs="Calibri"/>
          <w:color w:val="800000"/>
          <w:sz w:val="16"/>
          <w:szCs w:val="16"/>
          <w:u w:val="single" w:color="4E81BC"/>
          <w:lang w:val="es-MX"/>
        </w:rPr>
      </w:pP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left="1460" w:right="1219"/>
        <w:jc w:val="both"/>
        <w:outlineLvl w:val="0"/>
        <w:rPr>
          <w:rFonts w:ascii="Calibri" w:hAnsi="Calibri" w:cs="Calibri"/>
          <w:color w:val="800000"/>
          <w:sz w:val="41"/>
          <w:szCs w:val="41"/>
          <w:lang w:val="es-MX"/>
        </w:rPr>
      </w:pP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>Información</w:t>
      </w:r>
      <w:r w:rsidRPr="007C3023">
        <w:rPr>
          <w:rFonts w:ascii="Calibri" w:hAnsi="Calibri" w:cs="Calibri"/>
          <w:color w:val="800000"/>
          <w:spacing w:val="21"/>
          <w:sz w:val="41"/>
          <w:szCs w:val="41"/>
          <w:u w:val="single" w:color="4E81BC"/>
          <w:lang w:val="es-MX"/>
        </w:rPr>
        <w:t xml:space="preserve">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 xml:space="preserve">curricular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ab/>
      </w:r>
      <w:r w:rsidRPr="007C3023">
        <w:rPr>
          <w:rFonts w:ascii="Calibri" w:hAnsi="Calibri" w:cs="Calibri"/>
          <w:color w:val="800000"/>
          <w:sz w:val="41"/>
          <w:szCs w:val="41"/>
          <w:lang w:val="es-MX"/>
        </w:rPr>
        <w:t xml:space="preserve"> </w:t>
      </w: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left="1460" w:right="1219"/>
        <w:jc w:val="both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Escolaridad</w:t>
      </w:r>
    </w:p>
    <w:p w:rsidR="00B34E88" w:rsidRPr="007C3023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5660FB">
        <w:rPr>
          <w:rFonts w:ascii="Calibri" w:hAnsi="Calibri" w:cs="Calibri"/>
          <w:w w:val="103"/>
          <w:sz w:val="28"/>
          <w:szCs w:val="28"/>
          <w:lang w:val="es-MX"/>
        </w:rPr>
        <w:t>Licenciatura</w:t>
      </w:r>
    </w:p>
    <w:p w:rsidR="00B34E88" w:rsidRPr="007C3023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3"/>
          <w:sz w:val="28"/>
          <w:szCs w:val="28"/>
          <w:lang w:val="es-MX"/>
        </w:rPr>
        <w:t>Arquitectura</w:t>
      </w:r>
    </w:p>
    <w:p w:rsidR="00B34E88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2"/>
          <w:sz w:val="28"/>
          <w:szCs w:val="28"/>
          <w:lang w:val="es-MX"/>
        </w:rPr>
        <w:t>ITESO</w:t>
      </w:r>
    </w:p>
    <w:p w:rsidR="005660FB" w:rsidRPr="007C3023" w:rsidRDefault="005660FB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</w:p>
    <w:p w:rsidR="00B34E88" w:rsidRPr="007C3023" w:rsidRDefault="00B34E88" w:rsidP="008C31A3">
      <w:pPr>
        <w:spacing w:before="6" w:line="100" w:lineRule="exact"/>
        <w:jc w:val="both"/>
        <w:rPr>
          <w:rFonts w:ascii="Calibri" w:hAnsi="Calibri" w:cs="Calibri"/>
          <w:sz w:val="11"/>
          <w:szCs w:val="11"/>
          <w:lang w:val="es-MX"/>
        </w:rPr>
      </w:pPr>
    </w:p>
    <w:p w:rsidR="00B34E88" w:rsidRPr="007C3023" w:rsidRDefault="00B34E88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5660FB" w:rsidRPr="007C3023" w:rsidRDefault="005660FB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3"/>
          <w:sz w:val="28"/>
          <w:szCs w:val="28"/>
          <w:lang w:val="es-MX"/>
        </w:rPr>
        <w:t>Master</w:t>
      </w:r>
    </w:p>
    <w:p w:rsidR="005660FB" w:rsidRPr="007C3023" w:rsidRDefault="005660FB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3"/>
          <w:sz w:val="28"/>
          <w:szCs w:val="28"/>
          <w:lang w:val="es-MX"/>
        </w:rPr>
        <w:t>Arquitectura de Interiores</w:t>
      </w:r>
    </w:p>
    <w:p w:rsidR="005660FB" w:rsidRDefault="005660FB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2"/>
          <w:sz w:val="28"/>
          <w:szCs w:val="28"/>
          <w:lang w:val="es-MX"/>
        </w:rPr>
        <w:t xml:space="preserve">Instituto </w:t>
      </w:r>
      <w:proofErr w:type="spellStart"/>
      <w:r w:rsidR="00B4010A">
        <w:rPr>
          <w:rFonts w:ascii="Calibri" w:hAnsi="Calibri" w:cs="Calibri"/>
          <w:w w:val="102"/>
          <w:sz w:val="28"/>
          <w:szCs w:val="28"/>
          <w:lang w:val="es-MX"/>
        </w:rPr>
        <w:t>Marangoni</w:t>
      </w:r>
      <w:proofErr w:type="spellEnd"/>
      <w:r w:rsidR="00B4010A">
        <w:rPr>
          <w:rFonts w:ascii="Calibri" w:hAnsi="Calibri" w:cs="Calibri"/>
          <w:w w:val="102"/>
          <w:sz w:val="28"/>
          <w:szCs w:val="28"/>
          <w:lang w:val="es-MX"/>
        </w:rPr>
        <w:t xml:space="preserve"> Milano</w:t>
      </w:r>
    </w:p>
    <w:p w:rsidR="005660FB" w:rsidRPr="007C3023" w:rsidRDefault="005660FB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</w:p>
    <w:p w:rsidR="00B34E88" w:rsidRDefault="00B34E88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5660FB" w:rsidRDefault="005660FB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Pr="007C3023" w:rsidRDefault="006B0389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34E88" w:rsidRPr="007C3023" w:rsidRDefault="00B34E88" w:rsidP="008C31A3">
      <w:pPr>
        <w:ind w:left="1460"/>
        <w:jc w:val="both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Experiencia</w:t>
      </w:r>
      <w:r w:rsidRPr="007C3023">
        <w:rPr>
          <w:rFonts w:ascii="Calibri" w:hAnsi="Calibri" w:cs="Calibri"/>
          <w:b/>
          <w:color w:val="800000"/>
          <w:spacing w:val="27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laboral</w:t>
      </w:r>
      <w:r w:rsidRPr="007C3023">
        <w:rPr>
          <w:rFonts w:ascii="Calibri" w:hAnsi="Calibri" w:cs="Calibri"/>
          <w:b/>
          <w:color w:val="800000"/>
          <w:spacing w:val="16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(t</w:t>
      </w:r>
      <w:r w:rsidRPr="007C3023">
        <w:rPr>
          <w:rFonts w:ascii="Calibri" w:hAnsi="Calibri" w:cs="Calibri"/>
          <w:b/>
          <w:color w:val="800000"/>
          <w:spacing w:val="-5"/>
          <w:sz w:val="25"/>
          <w:szCs w:val="25"/>
          <w:lang w:val="es-MX"/>
        </w:rPr>
        <w:t>r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es</w:t>
      </w:r>
      <w:r w:rsidRPr="007C3023">
        <w:rPr>
          <w:rFonts w:ascii="Calibri" w:hAnsi="Calibri" w:cs="Calibri"/>
          <w:b/>
          <w:color w:val="800000"/>
          <w:spacing w:val="12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últimos</w:t>
      </w:r>
      <w:r w:rsidRPr="007C3023">
        <w:rPr>
          <w:rFonts w:ascii="Calibri" w:hAnsi="Calibri" w:cs="Calibri"/>
          <w:b/>
          <w:color w:val="800000"/>
          <w:spacing w:val="18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empleos)</w:t>
      </w:r>
    </w:p>
    <w:p w:rsidR="00B34E88" w:rsidRPr="007C3023" w:rsidRDefault="00B34E88" w:rsidP="008C31A3">
      <w:pPr>
        <w:spacing w:before="7" w:line="140" w:lineRule="exact"/>
        <w:jc w:val="both"/>
        <w:rPr>
          <w:rFonts w:ascii="Calibri" w:hAnsi="Calibri" w:cs="Calibri"/>
          <w:sz w:val="15"/>
          <w:szCs w:val="15"/>
          <w:lang w:val="es-MX"/>
        </w:rPr>
      </w:pPr>
    </w:p>
    <w:p w:rsidR="00B34E88" w:rsidRPr="007C3023" w:rsidRDefault="00B34E88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34E88" w:rsidRPr="00543785" w:rsidRDefault="00B34E88" w:rsidP="008C31A3">
      <w:pPr>
        <w:spacing w:line="250" w:lineRule="auto"/>
        <w:ind w:left="1460" w:right="4137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Pr="007C3023">
        <w:rPr>
          <w:rFonts w:ascii="Calibri" w:hAnsi="Calibri" w:cs="Calibri"/>
          <w:b/>
          <w:spacing w:val="27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sz w:val="28"/>
          <w:szCs w:val="28"/>
          <w:lang w:val="es-MX"/>
        </w:rPr>
        <w:t>Noviembre 2019</w:t>
      </w:r>
    </w:p>
    <w:p w:rsidR="00B34E88" w:rsidRPr="007C3023" w:rsidRDefault="00B34E88" w:rsidP="008C31A3">
      <w:pPr>
        <w:spacing w:line="250" w:lineRule="auto"/>
        <w:ind w:left="1460" w:right="85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104901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6B0389">
        <w:rPr>
          <w:rFonts w:ascii="Calibri" w:hAnsi="Calibri" w:cs="Calibri"/>
          <w:sz w:val="28"/>
          <w:szCs w:val="28"/>
          <w:lang w:val="es-MX"/>
        </w:rPr>
        <w:t>Septiembre 2024</w:t>
      </w:r>
    </w:p>
    <w:p w:rsidR="00B34E88" w:rsidRPr="007C3023" w:rsidRDefault="00B34E88" w:rsidP="008C31A3">
      <w:pPr>
        <w:spacing w:line="250" w:lineRule="auto"/>
        <w:ind w:left="1460" w:right="85"/>
        <w:jc w:val="both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</w:t>
      </w:r>
      <w:r w:rsidR="000F1E50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0F1E50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sz w:val="28"/>
          <w:szCs w:val="28"/>
          <w:lang w:val="es-MX"/>
        </w:rPr>
        <w:t>H. Ayuntamiento de Zapopan</w:t>
      </w:r>
    </w:p>
    <w:p w:rsidR="00B34E88" w:rsidRPr="007C3023" w:rsidRDefault="00B34E88" w:rsidP="008C31A3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</w:t>
      </w:r>
      <w:r w:rsidR="00543785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B4010A">
        <w:rPr>
          <w:rFonts w:ascii="Calibri" w:hAnsi="Calibri" w:cs="Calibri"/>
          <w:w w:val="102"/>
          <w:sz w:val="28"/>
          <w:szCs w:val="28"/>
          <w:lang w:val="es-MX"/>
        </w:rPr>
        <w:t>Jefe del área técnica de la Coordinación de Gestión Integral de la Ciudad.</w:t>
      </w:r>
      <w:r w:rsidR="006B0389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</w:p>
    <w:p w:rsidR="00614DEA" w:rsidRPr="00A615D5" w:rsidRDefault="00DC20D8" w:rsidP="008C31A3">
      <w:pPr>
        <w:ind w:left="1460" w:right="794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Campo de experiencia</w:t>
      </w:r>
      <w:r w:rsidR="00A615D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A615D5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B0389">
        <w:rPr>
          <w:rFonts w:ascii="Calibri" w:hAnsi="Calibri" w:cs="Calibri"/>
          <w:w w:val="103"/>
          <w:sz w:val="28"/>
          <w:szCs w:val="28"/>
          <w:lang w:val="es-MX"/>
        </w:rPr>
        <w:t>Gestión Pública</w:t>
      </w:r>
    </w:p>
    <w:p w:rsidR="006B0389" w:rsidRDefault="00A20FAD" w:rsidP="008C31A3">
      <w:pPr>
        <w:ind w:left="1460" w:right="794"/>
        <w:jc w:val="both"/>
        <w:outlineLvl w:val="0"/>
        <w:rPr>
          <w:rFonts w:ascii="Calibri" w:hAnsi="Calibri" w:cs="Calibri"/>
          <w:b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</w:t>
      </w:r>
    </w:p>
    <w:p w:rsidR="005660FB" w:rsidRDefault="00A20FAD" w:rsidP="008C31A3">
      <w:pPr>
        <w:ind w:left="1460" w:right="794"/>
        <w:jc w:val="both"/>
        <w:outlineLvl w:val="0"/>
        <w:rPr>
          <w:rFonts w:ascii="Calibri" w:hAnsi="Calibri" w:cs="Calibri"/>
          <w:b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</w:t>
      </w:r>
    </w:p>
    <w:p w:rsidR="00597085" w:rsidRPr="007C3023" w:rsidRDefault="00A20FAD" w:rsidP="008C31A3">
      <w:pPr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                                   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="007D3579"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="007D3579"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="00504553" w:rsidRPr="007C3023">
        <w:rPr>
          <w:rFonts w:ascii="Calibri" w:hAnsi="Calibri" w:cs="Calibri"/>
          <w:b/>
          <w:sz w:val="28"/>
          <w:szCs w:val="28"/>
          <w:lang w:val="es-MX"/>
        </w:rPr>
        <w:t xml:space="preserve">mes/año): </w:t>
      </w:r>
      <w:r w:rsidR="00104901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pacing w:val="27"/>
          <w:sz w:val="28"/>
          <w:szCs w:val="28"/>
          <w:lang w:val="es-MX"/>
        </w:rPr>
        <w:t xml:space="preserve"> </w:t>
      </w:r>
      <w:r w:rsidR="008C31A3">
        <w:rPr>
          <w:rFonts w:ascii="Calibri" w:hAnsi="Calibri" w:cs="Calibri"/>
          <w:sz w:val="28"/>
          <w:szCs w:val="28"/>
          <w:lang w:val="es-MX"/>
        </w:rPr>
        <w:t>Enero 2018</w:t>
      </w:r>
    </w:p>
    <w:p w:rsidR="00E92BC0" w:rsidRPr="00A615D5" w:rsidRDefault="007D3579" w:rsidP="008C31A3">
      <w:pPr>
        <w:spacing w:line="250" w:lineRule="auto"/>
        <w:ind w:left="1460" w:right="877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D05F05" w:rsidRPr="007C3023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8C31A3">
        <w:rPr>
          <w:rFonts w:ascii="Calibri" w:hAnsi="Calibri" w:cs="Calibri"/>
          <w:sz w:val="28"/>
          <w:szCs w:val="28"/>
          <w:lang w:val="es-MX"/>
        </w:rPr>
        <w:t>Mayo 2023</w:t>
      </w:r>
      <w:r w:rsidR="006B0389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6B0389" w:rsidRPr="007C3023">
        <w:rPr>
          <w:rFonts w:ascii="Calibri" w:hAnsi="Calibri" w:cs="Calibri"/>
          <w:b/>
          <w:spacing w:val="27"/>
          <w:sz w:val="28"/>
          <w:szCs w:val="28"/>
          <w:lang w:val="es-MX"/>
        </w:rPr>
        <w:t xml:space="preserve"> </w:t>
      </w:r>
    </w:p>
    <w:p w:rsidR="00D05F05" w:rsidRPr="007C3023" w:rsidRDefault="007D3579" w:rsidP="008C31A3">
      <w:pPr>
        <w:spacing w:line="250" w:lineRule="auto"/>
        <w:ind w:left="1460" w:right="735"/>
        <w:jc w:val="both"/>
        <w:rPr>
          <w:rFonts w:ascii="Calibri" w:hAnsi="Calibri" w:cs="Calibri"/>
          <w:spacing w:val="26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 w:rsidR="00A615D5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8C31A3">
        <w:rPr>
          <w:rFonts w:ascii="Calibri" w:hAnsi="Calibri" w:cs="Calibri"/>
          <w:sz w:val="28"/>
          <w:szCs w:val="28"/>
          <w:lang w:val="es-MX"/>
        </w:rPr>
        <w:t>Instituto Tecnológico de Estudios Superiores de Occidente (ITESO)</w:t>
      </w:r>
      <w:r w:rsidR="006B0389">
        <w:rPr>
          <w:rFonts w:ascii="Calibri" w:hAnsi="Calibri" w:cs="Calibri"/>
          <w:spacing w:val="26"/>
          <w:sz w:val="28"/>
          <w:szCs w:val="28"/>
          <w:lang w:val="es-MX"/>
        </w:rPr>
        <w:t xml:space="preserve"> </w:t>
      </w:r>
      <w:r w:rsidR="006B0389" w:rsidRPr="007C3023">
        <w:rPr>
          <w:rFonts w:ascii="Calibri" w:hAnsi="Calibri" w:cs="Calibri"/>
          <w:spacing w:val="26"/>
          <w:sz w:val="28"/>
          <w:szCs w:val="28"/>
          <w:lang w:val="es-MX"/>
        </w:rPr>
        <w:t xml:space="preserve"> </w:t>
      </w:r>
    </w:p>
    <w:p w:rsidR="001F4A87" w:rsidRPr="007C3023" w:rsidRDefault="007D3579" w:rsidP="008C31A3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 w:rsidR="005970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8C31A3">
        <w:rPr>
          <w:rFonts w:ascii="Calibri" w:hAnsi="Calibri" w:cs="Calibri"/>
          <w:w w:val="102"/>
          <w:sz w:val="28"/>
          <w:szCs w:val="28"/>
          <w:lang w:val="es-MX"/>
        </w:rPr>
        <w:t>Docente titular de las materias Diseño Arquitectónico I y II.</w:t>
      </w:r>
    </w:p>
    <w:p w:rsidR="001F4A87" w:rsidRPr="00A615D5" w:rsidRDefault="007D3579" w:rsidP="008C31A3">
      <w:pPr>
        <w:ind w:left="1460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 w:rsidR="00C74CDE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8C31A3">
        <w:rPr>
          <w:rFonts w:ascii="Calibri" w:hAnsi="Calibri" w:cs="Calibri"/>
          <w:w w:val="103"/>
          <w:sz w:val="28"/>
          <w:szCs w:val="28"/>
          <w:lang w:val="es-MX"/>
        </w:rPr>
        <w:t>Departamento del Hábitat y Desarrollo Humano</w:t>
      </w:r>
      <w:r w:rsidR="006B0389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B0389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B0389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</w:p>
    <w:p w:rsidR="001F4A87" w:rsidRPr="007C3023" w:rsidRDefault="001F4A87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127F1" w:rsidRDefault="00B127F1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5660FB" w:rsidRDefault="005660FB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Pr="007C3023" w:rsidRDefault="006B0389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597085" w:rsidRPr="007C3023" w:rsidRDefault="007D3579" w:rsidP="008C31A3">
      <w:pPr>
        <w:ind w:left="1460" w:right="4540"/>
        <w:jc w:val="both"/>
        <w:outlineLvl w:val="0"/>
        <w:rPr>
          <w:rFonts w:ascii="Calibri" w:hAnsi="Calibri" w:cs="Calibri"/>
          <w:spacing w:val="-12"/>
          <w:sz w:val="29"/>
          <w:szCs w:val="29"/>
          <w:lang w:val="es-MX"/>
        </w:rPr>
      </w:pPr>
      <w:r w:rsidRPr="007C3023">
        <w:rPr>
          <w:rFonts w:ascii="Calibri" w:hAnsi="Calibri" w:cs="Calibri"/>
          <w:b/>
          <w:sz w:val="29"/>
          <w:szCs w:val="29"/>
          <w:lang w:val="es-MX"/>
        </w:rPr>
        <w:lastRenderedPageBreak/>
        <w:t>Inicio</w:t>
      </w:r>
      <w:r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(periodo</w:t>
      </w:r>
      <w:r w:rsidRPr="007C3023">
        <w:rPr>
          <w:rFonts w:ascii="Calibri" w:hAnsi="Calibri" w:cs="Calibri"/>
          <w:b/>
          <w:spacing w:val="-10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mes/año):</w:t>
      </w:r>
      <w:r w:rsidR="00104901">
        <w:rPr>
          <w:rFonts w:ascii="Calibri" w:hAnsi="Calibri" w:cs="Calibri"/>
          <w:sz w:val="29"/>
          <w:szCs w:val="29"/>
          <w:lang w:val="es-MX"/>
        </w:rPr>
        <w:t xml:space="preserve"> </w:t>
      </w:r>
      <w:r w:rsidR="008C31A3">
        <w:rPr>
          <w:rFonts w:ascii="Calibri" w:hAnsi="Calibri" w:cs="Calibri"/>
          <w:sz w:val="28"/>
          <w:szCs w:val="28"/>
          <w:lang w:val="es-MX"/>
        </w:rPr>
        <w:t>2010</w:t>
      </w:r>
    </w:p>
    <w:p w:rsidR="00E92BC0" w:rsidRPr="00A615D5" w:rsidRDefault="007D3579" w:rsidP="008C31A3">
      <w:pPr>
        <w:ind w:left="1460" w:right="510"/>
        <w:jc w:val="both"/>
        <w:outlineLvl w:val="0"/>
        <w:rPr>
          <w:rFonts w:ascii="Calibri" w:hAnsi="Calibri" w:cs="Calibri"/>
          <w:sz w:val="29"/>
          <w:szCs w:val="29"/>
          <w:lang w:val="es-MX"/>
        </w:rPr>
      </w:pPr>
      <w:r w:rsidRPr="007C3023">
        <w:rPr>
          <w:rFonts w:ascii="Calibri" w:hAnsi="Calibri" w:cs="Calibri"/>
          <w:b/>
          <w:sz w:val="29"/>
          <w:szCs w:val="29"/>
          <w:lang w:val="es-MX"/>
        </w:rPr>
        <w:t>Conclusión (periodo</w:t>
      </w:r>
      <w:r w:rsidRPr="007C3023">
        <w:rPr>
          <w:rFonts w:ascii="Calibri" w:hAnsi="Calibri" w:cs="Calibri"/>
          <w:b/>
          <w:spacing w:val="-10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mes/año)</w:t>
      </w:r>
      <w:r w:rsidR="00A615D5" w:rsidRPr="007C3023">
        <w:rPr>
          <w:rFonts w:ascii="Calibri" w:hAnsi="Calibri" w:cs="Calibri"/>
          <w:b/>
          <w:sz w:val="29"/>
          <w:szCs w:val="29"/>
          <w:lang w:val="es-MX"/>
        </w:rPr>
        <w:t>:</w:t>
      </w:r>
      <w:r w:rsidR="00A615D5">
        <w:rPr>
          <w:rFonts w:ascii="Calibri" w:hAnsi="Calibri" w:cs="Calibri"/>
          <w:sz w:val="29"/>
          <w:szCs w:val="29"/>
          <w:lang w:val="es-MX"/>
        </w:rPr>
        <w:t xml:space="preserve"> </w:t>
      </w:r>
      <w:r w:rsidR="008C31A3">
        <w:rPr>
          <w:rFonts w:ascii="Calibri" w:hAnsi="Calibri" w:cs="Calibri"/>
          <w:spacing w:val="-12"/>
          <w:sz w:val="29"/>
          <w:szCs w:val="29"/>
          <w:lang w:val="es-MX"/>
        </w:rPr>
        <w:t>A la fecha</w:t>
      </w:r>
    </w:p>
    <w:p w:rsidR="00B127F1" w:rsidRPr="00A615D5" w:rsidRDefault="007D3579" w:rsidP="008C31A3">
      <w:pPr>
        <w:ind w:left="1460" w:right="510"/>
        <w:jc w:val="both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9"/>
          <w:szCs w:val="29"/>
          <w:lang w:val="es-MX"/>
        </w:rPr>
        <w:t>Denominación</w:t>
      </w:r>
      <w:r w:rsidRPr="007C3023">
        <w:rPr>
          <w:rFonts w:ascii="Calibri" w:hAnsi="Calibri" w:cs="Calibri"/>
          <w:b/>
          <w:spacing w:val="-17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la Institución</w:t>
      </w:r>
      <w:r w:rsidRPr="007C3023">
        <w:rPr>
          <w:rFonts w:ascii="Calibri" w:hAnsi="Calibri" w:cs="Calibri"/>
          <w:b/>
          <w:spacing w:val="-12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empresa:</w:t>
      </w:r>
      <w:r w:rsidRPr="007C3023">
        <w:rPr>
          <w:rFonts w:ascii="Calibri" w:hAnsi="Calibri" w:cs="Calibri"/>
          <w:b/>
          <w:spacing w:val="-11"/>
          <w:sz w:val="29"/>
          <w:szCs w:val="29"/>
          <w:lang w:val="es-MX"/>
        </w:rPr>
        <w:t xml:space="preserve"> </w:t>
      </w:r>
      <w:r w:rsidR="008C31A3">
        <w:rPr>
          <w:rFonts w:ascii="Calibri" w:hAnsi="Calibri" w:cs="Calibri"/>
          <w:spacing w:val="-11"/>
          <w:sz w:val="29"/>
          <w:szCs w:val="29"/>
          <w:lang w:val="es-MX"/>
        </w:rPr>
        <w:t>PLAN81</w:t>
      </w:r>
    </w:p>
    <w:p w:rsidR="001F4A87" w:rsidRPr="00A615D5" w:rsidRDefault="007D3579" w:rsidP="008C31A3">
      <w:pPr>
        <w:ind w:left="1460" w:right="794"/>
        <w:jc w:val="both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9"/>
          <w:szCs w:val="29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9"/>
          <w:szCs w:val="29"/>
          <w:lang w:val="es-MX"/>
        </w:rPr>
        <w:t>r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go</w:t>
      </w:r>
      <w:r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puesto desempeñado:</w:t>
      </w:r>
      <w:r w:rsidR="00597085" w:rsidRPr="007C3023">
        <w:rPr>
          <w:rFonts w:ascii="Calibri" w:hAnsi="Calibri" w:cs="Calibri"/>
          <w:b/>
          <w:sz w:val="29"/>
          <w:szCs w:val="29"/>
          <w:lang w:val="es-MX"/>
        </w:rPr>
        <w:t xml:space="preserve"> </w:t>
      </w:r>
      <w:r w:rsidR="008C31A3">
        <w:rPr>
          <w:rFonts w:ascii="Calibri" w:hAnsi="Calibri" w:cs="Calibri"/>
          <w:w w:val="102"/>
          <w:sz w:val="28"/>
          <w:szCs w:val="28"/>
          <w:lang w:val="es-MX"/>
        </w:rPr>
        <w:t>Director General</w:t>
      </w:r>
    </w:p>
    <w:p w:rsidR="00B127F1" w:rsidRDefault="007D3579" w:rsidP="008C31A3">
      <w:pPr>
        <w:ind w:left="1460"/>
        <w:jc w:val="both"/>
        <w:outlineLvl w:val="0"/>
        <w:rPr>
          <w:rFonts w:ascii="Calibri" w:hAnsi="Calibri" w:cs="Calibri"/>
          <w:b/>
          <w:sz w:val="29"/>
          <w:szCs w:val="29"/>
          <w:lang w:val="es-MX"/>
        </w:rPr>
      </w:pPr>
      <w:r w:rsidRPr="007C3023">
        <w:rPr>
          <w:rFonts w:ascii="Calibri" w:hAnsi="Calibri" w:cs="Calibri"/>
          <w:b/>
          <w:sz w:val="29"/>
          <w:szCs w:val="29"/>
          <w:lang w:val="es-MX"/>
        </w:rPr>
        <w:t>Campo</w:t>
      </w:r>
      <w:r w:rsidRPr="007C3023">
        <w:rPr>
          <w:rFonts w:ascii="Calibri" w:hAnsi="Calibri" w:cs="Calibri"/>
          <w:b/>
          <w:spacing w:val="-8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Pr="007C3023">
        <w:rPr>
          <w:rFonts w:ascii="Calibri" w:hAnsi="Calibri" w:cs="Calibri"/>
          <w:b/>
          <w:sz w:val="29"/>
          <w:szCs w:val="29"/>
          <w:lang w:val="es-MX"/>
        </w:rPr>
        <w:t>experiencia:</w:t>
      </w:r>
      <w:r w:rsidR="00104901">
        <w:rPr>
          <w:rFonts w:ascii="Calibri" w:hAnsi="Calibri" w:cs="Calibri"/>
          <w:sz w:val="29"/>
          <w:szCs w:val="29"/>
          <w:lang w:val="es-MX"/>
        </w:rPr>
        <w:t xml:space="preserve"> </w:t>
      </w:r>
      <w:r w:rsidR="008C31A3">
        <w:rPr>
          <w:rFonts w:ascii="Calibri" w:hAnsi="Calibri" w:cs="Calibri"/>
          <w:sz w:val="29"/>
          <w:szCs w:val="29"/>
          <w:lang w:val="es-MX"/>
        </w:rPr>
        <w:t>Arquitectura, Construcción, Consultoría</w:t>
      </w:r>
    </w:p>
    <w:p w:rsidR="00B127F1" w:rsidRPr="007C3023" w:rsidRDefault="00B127F1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Default="006B0389" w:rsidP="008C31A3">
      <w:pPr>
        <w:ind w:left="1460"/>
        <w:jc w:val="both"/>
        <w:outlineLvl w:val="0"/>
        <w:rPr>
          <w:rFonts w:ascii="Calibri" w:hAnsi="Calibri" w:cs="Calibri"/>
          <w:b/>
          <w:sz w:val="29"/>
          <w:szCs w:val="29"/>
          <w:lang w:val="es-MX"/>
        </w:rPr>
      </w:pPr>
    </w:p>
    <w:p w:rsidR="001F4A87" w:rsidRPr="007C3023" w:rsidRDefault="000F1E50" w:rsidP="008C31A3">
      <w:pPr>
        <w:ind w:left="1460"/>
        <w:jc w:val="both"/>
        <w:outlineLvl w:val="0"/>
        <w:rPr>
          <w:rFonts w:ascii="Calibri" w:hAnsi="Calibri" w:cs="Calibri"/>
          <w:sz w:val="29"/>
          <w:szCs w:val="29"/>
          <w:lang w:val="es-MX"/>
        </w:rPr>
      </w:pPr>
      <w:r>
        <w:rPr>
          <w:rFonts w:ascii="Calibri" w:hAnsi="Calibri" w:cs="Calibri"/>
          <w:b/>
          <w:sz w:val="29"/>
          <w:szCs w:val="29"/>
          <w:lang w:val="es-MX"/>
        </w:rPr>
        <w:br/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Fecha</w:t>
      </w:r>
      <w:r w:rsidR="007D3579"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="007D3579"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elaboración</w:t>
      </w:r>
      <w:r w:rsidR="007D3579" w:rsidRPr="007C3023">
        <w:rPr>
          <w:rFonts w:ascii="Calibri" w:hAnsi="Calibri" w:cs="Calibri"/>
          <w:b/>
          <w:spacing w:val="-1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="007D3579"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actu</w:t>
      </w:r>
      <w:r w:rsidR="00597085" w:rsidRPr="007C3023">
        <w:rPr>
          <w:rFonts w:ascii="Calibri" w:hAnsi="Calibri" w:cs="Calibri"/>
          <w:b/>
          <w:sz w:val="29"/>
          <w:szCs w:val="29"/>
          <w:lang w:val="es-MX"/>
        </w:rPr>
        <w:t>a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lización:</w:t>
      </w:r>
      <w:r w:rsidR="007D3579" w:rsidRPr="007C3023">
        <w:rPr>
          <w:rFonts w:ascii="Calibri" w:hAnsi="Calibri" w:cs="Calibri"/>
          <w:spacing w:val="-15"/>
          <w:sz w:val="29"/>
          <w:szCs w:val="29"/>
          <w:lang w:val="es-MX"/>
        </w:rPr>
        <w:t xml:space="preserve"> </w:t>
      </w:r>
      <w:r w:rsidR="00C74CDE">
        <w:rPr>
          <w:rFonts w:ascii="Calibri" w:hAnsi="Calibri" w:cs="Calibri"/>
          <w:sz w:val="29"/>
          <w:szCs w:val="29"/>
          <w:lang w:val="es-MX"/>
        </w:rPr>
        <w:t xml:space="preserve">24 de </w:t>
      </w:r>
      <w:r w:rsidR="003B6902">
        <w:rPr>
          <w:rFonts w:ascii="Calibri" w:hAnsi="Calibri" w:cs="Calibri"/>
          <w:sz w:val="29"/>
          <w:szCs w:val="29"/>
          <w:lang w:val="es-MX"/>
        </w:rPr>
        <w:t>Enero</w:t>
      </w:r>
      <w:r w:rsidR="00C74CDE">
        <w:rPr>
          <w:rFonts w:ascii="Calibri" w:hAnsi="Calibri" w:cs="Calibri"/>
          <w:sz w:val="29"/>
          <w:szCs w:val="29"/>
          <w:lang w:val="es-MX"/>
        </w:rPr>
        <w:t xml:space="preserve"> de 2025</w:t>
      </w:r>
    </w:p>
    <w:sectPr w:rsidR="001F4A87" w:rsidRPr="007C3023" w:rsidSect="00D4253C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1A" w:rsidRDefault="0011471A" w:rsidP="00B127F1">
      <w:r>
        <w:separator/>
      </w:r>
    </w:p>
  </w:endnote>
  <w:endnote w:type="continuationSeparator" w:id="0">
    <w:p w:rsidR="0011471A" w:rsidRDefault="0011471A" w:rsidP="00B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1A" w:rsidRDefault="0011471A" w:rsidP="00B127F1">
      <w:r>
        <w:separator/>
      </w:r>
    </w:p>
  </w:footnote>
  <w:footnote w:type="continuationSeparator" w:id="0">
    <w:p w:rsidR="0011471A" w:rsidRDefault="0011471A" w:rsidP="00B12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4A5B"/>
    <w:multiLevelType w:val="multilevel"/>
    <w:tmpl w:val="86B8C3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87"/>
    <w:rsid w:val="000214EA"/>
    <w:rsid w:val="00034995"/>
    <w:rsid w:val="00066BB0"/>
    <w:rsid w:val="000931A7"/>
    <w:rsid w:val="000C0994"/>
    <w:rsid w:val="000F1E50"/>
    <w:rsid w:val="00104901"/>
    <w:rsid w:val="0011471A"/>
    <w:rsid w:val="001347BB"/>
    <w:rsid w:val="001532FC"/>
    <w:rsid w:val="00187BB3"/>
    <w:rsid w:val="001D34FC"/>
    <w:rsid w:val="001F4A87"/>
    <w:rsid w:val="003B6902"/>
    <w:rsid w:val="003F22FE"/>
    <w:rsid w:val="00476DD9"/>
    <w:rsid w:val="00504553"/>
    <w:rsid w:val="00543785"/>
    <w:rsid w:val="00543D90"/>
    <w:rsid w:val="005660FB"/>
    <w:rsid w:val="00597085"/>
    <w:rsid w:val="00614DEA"/>
    <w:rsid w:val="00643D68"/>
    <w:rsid w:val="006B0389"/>
    <w:rsid w:val="00713F78"/>
    <w:rsid w:val="00736EB5"/>
    <w:rsid w:val="007C3023"/>
    <w:rsid w:val="007D3579"/>
    <w:rsid w:val="00824DC2"/>
    <w:rsid w:val="00862066"/>
    <w:rsid w:val="008C31A3"/>
    <w:rsid w:val="009602C6"/>
    <w:rsid w:val="009F1C9C"/>
    <w:rsid w:val="00A20FAD"/>
    <w:rsid w:val="00A37675"/>
    <w:rsid w:val="00A615D5"/>
    <w:rsid w:val="00B127F1"/>
    <w:rsid w:val="00B34E88"/>
    <w:rsid w:val="00B4010A"/>
    <w:rsid w:val="00C74CDE"/>
    <w:rsid w:val="00CD442B"/>
    <w:rsid w:val="00D05F05"/>
    <w:rsid w:val="00D4253C"/>
    <w:rsid w:val="00D53E14"/>
    <w:rsid w:val="00D557DA"/>
    <w:rsid w:val="00DC20D8"/>
    <w:rsid w:val="00E273B7"/>
    <w:rsid w:val="00E8047F"/>
    <w:rsid w:val="00E92BC0"/>
    <w:rsid w:val="00F516CB"/>
    <w:rsid w:val="00F66A77"/>
    <w:rsid w:val="00F8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388E-95E7-42DF-81DF-A7513889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A. Molina</dc:creator>
  <cp:lastModifiedBy>Luis Rodrigo Carranza Flores</cp:lastModifiedBy>
  <cp:revision>2</cp:revision>
  <cp:lastPrinted>2025-01-24T14:16:00Z</cp:lastPrinted>
  <dcterms:created xsi:type="dcterms:W3CDTF">2025-01-24T15:13:00Z</dcterms:created>
  <dcterms:modified xsi:type="dcterms:W3CDTF">2025-01-24T15:13:00Z</dcterms:modified>
</cp:coreProperties>
</file>