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09" w:rsidRPr="00543785" w:rsidRDefault="00A615D5" w:rsidP="00A615D5">
      <w:pPr>
        <w:spacing w:before="30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                      </w:t>
      </w:r>
      <w:r w:rsidR="00B34E88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Nombre</w:t>
      </w:r>
      <w:r w:rsidR="00B34E8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7C3023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3"/>
          <w:sz w:val="28"/>
          <w:szCs w:val="28"/>
          <w:lang w:val="es-MX"/>
        </w:rPr>
        <w:t>Ana Fernanda Moreno Barajas</w:t>
      </w:r>
    </w:p>
    <w:p w:rsidR="006A39DE" w:rsidRPr="006A39DE" w:rsidRDefault="00B34E88" w:rsidP="006A39DE">
      <w:pPr>
        <w:pStyle w:val="Sinespaciado"/>
        <w:ind w:left="1416" w:right="794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Área de adscripción: </w:t>
      </w:r>
      <w:r w:rsidR="004E52DC">
        <w:rPr>
          <w:rFonts w:ascii="Calibri" w:hAnsi="Calibri" w:cs="Calibri"/>
          <w:w w:val="102"/>
          <w:sz w:val="28"/>
          <w:szCs w:val="28"/>
          <w:lang w:val="es-MX"/>
        </w:rPr>
        <w:t>Dirección de Investigación y Cultura Vial</w:t>
      </w:r>
    </w:p>
    <w:p w:rsidR="00B34E88" w:rsidRPr="007C3023" w:rsidRDefault="00B34E88" w:rsidP="000F1E50">
      <w:pPr>
        <w:tabs>
          <w:tab w:val="left" w:pos="9781"/>
        </w:tabs>
        <w:spacing w:before="14" w:line="476" w:lineRule="auto"/>
        <w:ind w:right="1219"/>
        <w:rPr>
          <w:rFonts w:ascii="Calibri" w:hAnsi="Calibri" w:cs="Calibri"/>
          <w:color w:val="800000"/>
          <w:sz w:val="16"/>
          <w:szCs w:val="16"/>
          <w:u w:val="single" w:color="4E81BC"/>
          <w:lang w:val="es-MX"/>
        </w:rPr>
      </w:pPr>
    </w:p>
    <w:p w:rsidR="00B34E88" w:rsidRPr="007C3023" w:rsidRDefault="00B34E88" w:rsidP="00B34E88">
      <w:pPr>
        <w:tabs>
          <w:tab w:val="left" w:pos="9781"/>
        </w:tabs>
        <w:spacing w:before="14" w:line="476" w:lineRule="auto"/>
        <w:ind w:left="1460" w:right="1219"/>
        <w:outlineLvl w:val="0"/>
        <w:rPr>
          <w:rFonts w:ascii="Calibri" w:hAnsi="Calibri" w:cs="Calibri"/>
          <w:color w:val="800000"/>
          <w:sz w:val="41"/>
          <w:szCs w:val="41"/>
          <w:lang w:val="es-MX"/>
        </w:rPr>
      </w:pP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>Información</w:t>
      </w:r>
      <w:r w:rsidRPr="007C3023">
        <w:rPr>
          <w:rFonts w:ascii="Calibri" w:hAnsi="Calibri" w:cs="Calibri"/>
          <w:color w:val="800000"/>
          <w:spacing w:val="21"/>
          <w:sz w:val="41"/>
          <w:szCs w:val="41"/>
          <w:u w:val="single" w:color="4E81BC"/>
          <w:lang w:val="es-MX"/>
        </w:rPr>
        <w:t xml:space="preserve">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 xml:space="preserve">curricular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ab/>
      </w:r>
      <w:r w:rsidRPr="007C3023">
        <w:rPr>
          <w:rFonts w:ascii="Calibri" w:hAnsi="Calibri" w:cs="Calibri"/>
          <w:color w:val="800000"/>
          <w:sz w:val="41"/>
          <w:szCs w:val="41"/>
          <w:lang w:val="es-MX"/>
        </w:rPr>
        <w:t xml:space="preserve"> </w:t>
      </w:r>
    </w:p>
    <w:p w:rsidR="00B34E88" w:rsidRPr="007C3023" w:rsidRDefault="00B34E88" w:rsidP="00B34E88">
      <w:pPr>
        <w:tabs>
          <w:tab w:val="left" w:pos="9781"/>
        </w:tabs>
        <w:spacing w:before="14" w:line="476" w:lineRule="auto"/>
        <w:ind w:left="1460" w:right="1219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Escolaridad</w:t>
      </w:r>
    </w:p>
    <w:p w:rsidR="00B34E88" w:rsidRPr="007C3023" w:rsidRDefault="00B34E88" w:rsidP="00B34E88">
      <w:pPr>
        <w:spacing w:before="84" w:line="250" w:lineRule="auto"/>
        <w:ind w:left="1460" w:right="1077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3"/>
          <w:sz w:val="28"/>
          <w:szCs w:val="28"/>
          <w:lang w:val="es-MX"/>
        </w:rPr>
        <w:t>Maestría</w:t>
      </w:r>
    </w:p>
    <w:p w:rsidR="00B34E88" w:rsidRPr="007C3023" w:rsidRDefault="00B34E88" w:rsidP="009E2869">
      <w:pPr>
        <w:spacing w:before="84" w:line="250" w:lineRule="auto"/>
        <w:ind w:left="1460" w:right="310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3"/>
          <w:sz w:val="28"/>
          <w:szCs w:val="28"/>
          <w:lang w:val="es-MX"/>
        </w:rPr>
        <w:t>Políticas Públicas</w:t>
      </w:r>
    </w:p>
    <w:p w:rsidR="00B34E88" w:rsidRPr="007C3023" w:rsidRDefault="00B34E88" w:rsidP="00B34E88">
      <w:pPr>
        <w:spacing w:before="84" w:line="250" w:lineRule="auto"/>
        <w:ind w:left="1460" w:right="1077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2"/>
          <w:sz w:val="28"/>
          <w:szCs w:val="28"/>
          <w:lang w:val="es-MX"/>
        </w:rPr>
        <w:t>Colegio de Jalisco</w:t>
      </w:r>
    </w:p>
    <w:p w:rsidR="00B34E88" w:rsidRPr="007C3023" w:rsidRDefault="00B34E88" w:rsidP="00B34E88">
      <w:pPr>
        <w:spacing w:before="6" w:line="100" w:lineRule="exact"/>
        <w:rPr>
          <w:rFonts w:ascii="Calibri" w:hAnsi="Calibri" w:cs="Calibri"/>
          <w:sz w:val="11"/>
          <w:szCs w:val="11"/>
          <w:lang w:val="es-MX"/>
        </w:rPr>
      </w:pPr>
    </w:p>
    <w:p w:rsidR="00B34E88" w:rsidRPr="007C3023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7C3023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7C3023" w:rsidRDefault="00B34E88" w:rsidP="00B34E88">
      <w:pPr>
        <w:ind w:left="1460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Experiencia</w:t>
      </w:r>
      <w:r w:rsidRPr="007C3023">
        <w:rPr>
          <w:rFonts w:ascii="Calibri" w:hAnsi="Calibri" w:cs="Calibri"/>
          <w:b/>
          <w:color w:val="800000"/>
          <w:spacing w:val="27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laboral</w:t>
      </w:r>
      <w:r w:rsidRPr="007C3023">
        <w:rPr>
          <w:rFonts w:ascii="Calibri" w:hAnsi="Calibri" w:cs="Calibri"/>
          <w:b/>
          <w:color w:val="800000"/>
          <w:spacing w:val="16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(t</w:t>
      </w:r>
      <w:r w:rsidRPr="007C3023">
        <w:rPr>
          <w:rFonts w:ascii="Calibri" w:hAnsi="Calibri" w:cs="Calibri"/>
          <w:b/>
          <w:color w:val="800000"/>
          <w:spacing w:val="-5"/>
          <w:sz w:val="25"/>
          <w:szCs w:val="25"/>
          <w:lang w:val="es-MX"/>
        </w:rPr>
        <w:t>r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es</w:t>
      </w:r>
      <w:r w:rsidRPr="007C3023">
        <w:rPr>
          <w:rFonts w:ascii="Calibri" w:hAnsi="Calibri" w:cs="Calibri"/>
          <w:b/>
          <w:color w:val="800000"/>
          <w:spacing w:val="12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últimos</w:t>
      </w:r>
      <w:r w:rsidRPr="007C3023">
        <w:rPr>
          <w:rFonts w:ascii="Calibri" w:hAnsi="Calibri" w:cs="Calibri"/>
          <w:b/>
          <w:color w:val="800000"/>
          <w:spacing w:val="18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empleos)</w:t>
      </w:r>
    </w:p>
    <w:p w:rsidR="00B34E88" w:rsidRPr="007C3023" w:rsidRDefault="00B34E88" w:rsidP="00B34E88">
      <w:pPr>
        <w:spacing w:before="7" w:line="140" w:lineRule="exact"/>
        <w:rPr>
          <w:rFonts w:ascii="Calibri" w:hAnsi="Calibri" w:cs="Calibri"/>
          <w:sz w:val="15"/>
          <w:szCs w:val="15"/>
          <w:lang w:val="es-MX"/>
        </w:rPr>
      </w:pPr>
    </w:p>
    <w:p w:rsidR="00B34E88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Pr="00543785" w:rsidRDefault="00665E29" w:rsidP="00665E29">
      <w:pPr>
        <w:spacing w:line="250" w:lineRule="auto"/>
        <w:ind w:left="1460" w:right="357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>
        <w:rPr>
          <w:rFonts w:ascii="Calibri" w:hAnsi="Calibri" w:cs="Calibri"/>
          <w:spacing w:val="27"/>
          <w:sz w:val="28"/>
          <w:szCs w:val="28"/>
          <w:lang w:val="es-MX"/>
        </w:rPr>
        <w:t xml:space="preserve"> 2018</w:t>
      </w:r>
    </w:p>
    <w:p w:rsidR="00665E29" w:rsidRPr="007C3023" w:rsidRDefault="00665E29" w:rsidP="00665E29">
      <w:pPr>
        <w:spacing w:line="250" w:lineRule="auto"/>
        <w:ind w:left="1460" w:right="85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4E52DC">
        <w:rPr>
          <w:rFonts w:ascii="Calibri" w:hAnsi="Calibri" w:cs="Calibri"/>
          <w:sz w:val="28"/>
          <w:szCs w:val="28"/>
          <w:lang w:val="es-MX"/>
        </w:rPr>
        <w:t xml:space="preserve"> 2025</w:t>
      </w:r>
    </w:p>
    <w:p w:rsidR="00665E29" w:rsidRPr="007C3023" w:rsidRDefault="00665E29" w:rsidP="00665E29">
      <w:pPr>
        <w:spacing w:line="250" w:lineRule="auto"/>
        <w:ind w:left="1460" w:right="85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H. Ayuntamiento de Guadalajara (Dirección de Movilidad y Transporte)</w:t>
      </w:r>
    </w:p>
    <w:p w:rsidR="00665E29" w:rsidRDefault="00665E29" w:rsidP="00665E2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2"/>
          <w:sz w:val="28"/>
          <w:szCs w:val="28"/>
          <w:lang w:val="es-MX"/>
        </w:rPr>
        <w:t>Coordinadora Técnica</w:t>
      </w:r>
      <w:r>
        <w:rPr>
          <w:rFonts w:ascii="Calibri" w:hAnsi="Calibri" w:cs="Calibri"/>
          <w:w w:val="102"/>
          <w:sz w:val="28"/>
          <w:szCs w:val="28"/>
          <w:lang w:val="es-MX"/>
        </w:rPr>
        <w:t xml:space="preserve">  </w:t>
      </w:r>
    </w:p>
    <w:p w:rsidR="00665E29" w:rsidRPr="00DF0AFC" w:rsidRDefault="00665E29" w:rsidP="00665E2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Campo de experiencia: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Movilidad y transporte</w:t>
      </w:r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Pr="007C3023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543785" w:rsidRDefault="00B34E88" w:rsidP="00AB3FA8">
      <w:pPr>
        <w:spacing w:line="250" w:lineRule="auto"/>
        <w:ind w:left="1460" w:right="357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AB3FA8">
        <w:rPr>
          <w:rFonts w:ascii="Calibri" w:hAnsi="Calibri" w:cs="Calibri"/>
          <w:spacing w:val="27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pacing w:val="27"/>
          <w:sz w:val="28"/>
          <w:szCs w:val="28"/>
          <w:lang w:val="es-MX"/>
        </w:rPr>
        <w:t>2017</w:t>
      </w:r>
    </w:p>
    <w:p w:rsidR="00B34E88" w:rsidRPr="007C3023" w:rsidRDefault="00B34E88" w:rsidP="00B34E88">
      <w:pPr>
        <w:spacing w:line="250" w:lineRule="auto"/>
        <w:ind w:left="1460" w:right="85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104901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2017</w:t>
      </w:r>
    </w:p>
    <w:p w:rsidR="00B34E88" w:rsidRPr="007C3023" w:rsidRDefault="00B34E88" w:rsidP="00B34E88">
      <w:pPr>
        <w:spacing w:line="250" w:lineRule="auto"/>
        <w:ind w:left="1460" w:right="85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</w:t>
      </w:r>
      <w:r w:rsidR="000F1E50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0F1E50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Red de Gobernanza Metropolitana</w:t>
      </w:r>
    </w:p>
    <w:p w:rsidR="00DF0AFC" w:rsidRDefault="00B34E88" w:rsidP="00CE195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</w:t>
      </w:r>
      <w:r w:rsidR="00543785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:</w:t>
      </w:r>
      <w:r w:rsidR="00AB3FA8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2"/>
          <w:sz w:val="28"/>
          <w:szCs w:val="28"/>
          <w:lang w:val="es-MX"/>
        </w:rPr>
        <w:t>Gestor de proyecto</w:t>
      </w:r>
      <w:r w:rsidR="00665E29">
        <w:rPr>
          <w:rFonts w:ascii="Calibri" w:hAnsi="Calibri" w:cs="Calibri"/>
          <w:w w:val="102"/>
          <w:sz w:val="28"/>
          <w:szCs w:val="28"/>
          <w:lang w:val="es-MX"/>
        </w:rPr>
        <w:t xml:space="preserve">  </w:t>
      </w:r>
    </w:p>
    <w:p w:rsidR="00614DEA" w:rsidRPr="00DF0AFC" w:rsidRDefault="00DF0AFC" w:rsidP="00DF0AFC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r w:rsidR="00DC20D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Campo de experiencia</w:t>
      </w:r>
      <w:r w:rsidR="00A615D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276410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Gestión Pública</w:t>
      </w:r>
    </w:p>
    <w:p w:rsidR="00597085" w:rsidRPr="00CE1959" w:rsidRDefault="00A20FAD" w:rsidP="000214EA">
      <w:pPr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</w:t>
      </w:r>
      <w:r w:rsidR="00C224B1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      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="007D3579"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="007D3579"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="00504553" w:rsidRPr="007C3023">
        <w:rPr>
          <w:rFonts w:ascii="Calibri" w:hAnsi="Calibri" w:cs="Calibri"/>
          <w:b/>
          <w:sz w:val="28"/>
          <w:szCs w:val="28"/>
          <w:lang w:val="es-MX"/>
        </w:rPr>
        <w:t>mes/año)</w:t>
      </w:r>
      <w:r w:rsidR="00DF0AFC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AB3FA8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2015</w:t>
      </w:r>
    </w:p>
    <w:p w:rsidR="00E92BC0" w:rsidRPr="00A615D5" w:rsidRDefault="007D3579" w:rsidP="001347BB">
      <w:pPr>
        <w:spacing w:line="250" w:lineRule="auto"/>
        <w:ind w:left="1460" w:right="51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D05F05" w:rsidRPr="007C3023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2016</w:t>
      </w:r>
    </w:p>
    <w:p w:rsidR="00D05F05" w:rsidRPr="00665E29" w:rsidRDefault="007D3579" w:rsidP="00D05F05">
      <w:pPr>
        <w:spacing w:line="250" w:lineRule="auto"/>
        <w:ind w:left="1460" w:right="510"/>
        <w:rPr>
          <w:rFonts w:ascii="Calibri" w:hAnsi="Calibri" w:cs="Calibri"/>
          <w:spacing w:val="26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 w:rsidR="00A615D5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sz w:val="28"/>
          <w:szCs w:val="28"/>
          <w:lang w:val="es-MX"/>
        </w:rPr>
        <w:t>Cámara de Diputados</w:t>
      </w:r>
    </w:p>
    <w:p w:rsidR="001F4A87" w:rsidRPr="007C3023" w:rsidRDefault="007D3579" w:rsidP="001347BB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 w:rsidR="005970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2"/>
          <w:sz w:val="28"/>
          <w:szCs w:val="28"/>
          <w:lang w:val="es-MX"/>
        </w:rPr>
        <w:t>Asesor de Legislador</w:t>
      </w:r>
    </w:p>
    <w:p w:rsidR="001F4A87" w:rsidRPr="00A615D5" w:rsidRDefault="007D3579" w:rsidP="00A615D5">
      <w:pPr>
        <w:ind w:left="1460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="00276410"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 w:rsidR="00276410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4E52DC">
        <w:rPr>
          <w:rFonts w:ascii="Calibri" w:hAnsi="Calibri" w:cs="Calibri"/>
          <w:w w:val="103"/>
          <w:sz w:val="28"/>
          <w:szCs w:val="28"/>
          <w:lang w:val="es-MX"/>
        </w:rPr>
        <w:t>Gestión Pública</w:t>
      </w:r>
    </w:p>
    <w:p w:rsidR="001F4A87" w:rsidRPr="007C3023" w:rsidRDefault="001F4A87">
      <w:pPr>
        <w:spacing w:line="200" w:lineRule="exact"/>
        <w:rPr>
          <w:rFonts w:ascii="Calibri" w:hAnsi="Calibri" w:cs="Calibri"/>
          <w:lang w:val="es-MX"/>
        </w:rPr>
      </w:pPr>
    </w:p>
    <w:p w:rsidR="00B127F1" w:rsidRPr="007C3023" w:rsidRDefault="00B127F1">
      <w:pPr>
        <w:spacing w:line="200" w:lineRule="exact"/>
        <w:rPr>
          <w:rFonts w:ascii="Calibri" w:hAnsi="Calibri" w:cs="Calibri"/>
          <w:lang w:val="es-MX"/>
        </w:rPr>
      </w:pPr>
    </w:p>
    <w:p w:rsidR="00B127F1" w:rsidRPr="007C3023" w:rsidRDefault="00B127F1">
      <w:pPr>
        <w:spacing w:line="200" w:lineRule="exact"/>
        <w:rPr>
          <w:rFonts w:ascii="Calibri" w:hAnsi="Calibri" w:cs="Calibri"/>
          <w:lang w:val="es-MX"/>
        </w:rPr>
      </w:pPr>
    </w:p>
    <w:p w:rsidR="001F4A87" w:rsidRPr="007C3023" w:rsidRDefault="000F1E50" w:rsidP="001347BB">
      <w:pPr>
        <w:ind w:left="1460"/>
        <w:outlineLvl w:val="0"/>
        <w:rPr>
          <w:rFonts w:ascii="Calibri" w:hAnsi="Calibri" w:cs="Calibri"/>
          <w:sz w:val="29"/>
          <w:szCs w:val="29"/>
          <w:lang w:val="es-MX"/>
        </w:rPr>
      </w:pPr>
      <w:r>
        <w:rPr>
          <w:rFonts w:ascii="Calibri" w:hAnsi="Calibri" w:cs="Calibri"/>
          <w:b/>
          <w:sz w:val="29"/>
          <w:szCs w:val="29"/>
          <w:lang w:val="es-MX"/>
        </w:rPr>
        <w:br/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Fecha</w:t>
      </w:r>
      <w:r w:rsidR="007D3579"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="007D3579"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elaboración</w:t>
      </w:r>
      <w:r w:rsidR="007D3579" w:rsidRPr="007C3023">
        <w:rPr>
          <w:rFonts w:ascii="Calibri" w:hAnsi="Calibri" w:cs="Calibri"/>
          <w:b/>
          <w:spacing w:val="-1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="007D3579"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actu</w:t>
      </w:r>
      <w:r w:rsidR="00597085" w:rsidRPr="007C3023">
        <w:rPr>
          <w:rFonts w:ascii="Calibri" w:hAnsi="Calibri" w:cs="Calibri"/>
          <w:b/>
          <w:sz w:val="29"/>
          <w:szCs w:val="29"/>
          <w:lang w:val="es-MX"/>
        </w:rPr>
        <w:t>a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lización:</w:t>
      </w:r>
      <w:r w:rsidR="007D3579" w:rsidRPr="007C3023">
        <w:rPr>
          <w:rFonts w:ascii="Calibri" w:hAnsi="Calibri" w:cs="Calibri"/>
          <w:spacing w:val="-15"/>
          <w:sz w:val="29"/>
          <w:szCs w:val="29"/>
          <w:lang w:val="es-MX"/>
        </w:rPr>
        <w:t xml:space="preserve"> </w:t>
      </w:r>
      <w:r w:rsidR="00665E29">
        <w:rPr>
          <w:rFonts w:ascii="Calibri" w:hAnsi="Calibri" w:cs="Calibri"/>
          <w:sz w:val="29"/>
          <w:szCs w:val="29"/>
          <w:lang w:val="es-MX"/>
        </w:rPr>
        <w:t>12 de febrero de 2025</w:t>
      </w:r>
      <w:bookmarkStart w:id="0" w:name="_GoBack"/>
      <w:bookmarkEnd w:id="0"/>
    </w:p>
    <w:sectPr w:rsidR="001F4A87" w:rsidRPr="007C3023" w:rsidSect="00D4253C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13" w:rsidRDefault="00840513" w:rsidP="00B127F1">
      <w:r>
        <w:separator/>
      </w:r>
    </w:p>
  </w:endnote>
  <w:endnote w:type="continuationSeparator" w:id="0">
    <w:p w:rsidR="00840513" w:rsidRDefault="00840513" w:rsidP="00B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13" w:rsidRDefault="00840513" w:rsidP="00B127F1">
      <w:r>
        <w:separator/>
      </w:r>
    </w:p>
  </w:footnote>
  <w:footnote w:type="continuationSeparator" w:id="0">
    <w:p w:rsidR="00840513" w:rsidRDefault="00840513" w:rsidP="00B12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4A5B"/>
    <w:multiLevelType w:val="multilevel"/>
    <w:tmpl w:val="86B8C3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87"/>
    <w:rsid w:val="000214EA"/>
    <w:rsid w:val="00066BB0"/>
    <w:rsid w:val="0008072D"/>
    <w:rsid w:val="000931A7"/>
    <w:rsid w:val="000C0994"/>
    <w:rsid w:val="000F1E50"/>
    <w:rsid w:val="00104901"/>
    <w:rsid w:val="001347BB"/>
    <w:rsid w:val="001532FC"/>
    <w:rsid w:val="00187BB3"/>
    <w:rsid w:val="0019346E"/>
    <w:rsid w:val="001A7708"/>
    <w:rsid w:val="001D34FC"/>
    <w:rsid w:val="001F4A87"/>
    <w:rsid w:val="00276410"/>
    <w:rsid w:val="003D0219"/>
    <w:rsid w:val="003F22FE"/>
    <w:rsid w:val="00476DD9"/>
    <w:rsid w:val="004E52DC"/>
    <w:rsid w:val="00504553"/>
    <w:rsid w:val="00543785"/>
    <w:rsid w:val="00543D90"/>
    <w:rsid w:val="00597085"/>
    <w:rsid w:val="005D3F24"/>
    <w:rsid w:val="00614DEA"/>
    <w:rsid w:val="00643D68"/>
    <w:rsid w:val="00665E29"/>
    <w:rsid w:val="006A39DE"/>
    <w:rsid w:val="006F3822"/>
    <w:rsid w:val="00713F78"/>
    <w:rsid w:val="00736EB5"/>
    <w:rsid w:val="007C3023"/>
    <w:rsid w:val="007D3579"/>
    <w:rsid w:val="00840513"/>
    <w:rsid w:val="00862066"/>
    <w:rsid w:val="008D1B72"/>
    <w:rsid w:val="009602C6"/>
    <w:rsid w:val="009E2869"/>
    <w:rsid w:val="009F1C9C"/>
    <w:rsid w:val="00A17A15"/>
    <w:rsid w:val="00A20FAD"/>
    <w:rsid w:val="00A37675"/>
    <w:rsid w:val="00A615D5"/>
    <w:rsid w:val="00AB3FA8"/>
    <w:rsid w:val="00B127F1"/>
    <w:rsid w:val="00B31F28"/>
    <w:rsid w:val="00B325A6"/>
    <w:rsid w:val="00B34E88"/>
    <w:rsid w:val="00BF268B"/>
    <w:rsid w:val="00BF443E"/>
    <w:rsid w:val="00C224B1"/>
    <w:rsid w:val="00CD442B"/>
    <w:rsid w:val="00CE1959"/>
    <w:rsid w:val="00D05F05"/>
    <w:rsid w:val="00D4253C"/>
    <w:rsid w:val="00D53E14"/>
    <w:rsid w:val="00D557DA"/>
    <w:rsid w:val="00DB2E33"/>
    <w:rsid w:val="00DC20D8"/>
    <w:rsid w:val="00DC4509"/>
    <w:rsid w:val="00DF0AFC"/>
    <w:rsid w:val="00E273B7"/>
    <w:rsid w:val="00E8047F"/>
    <w:rsid w:val="00E92BC0"/>
    <w:rsid w:val="00E978CB"/>
    <w:rsid w:val="00F516CB"/>
    <w:rsid w:val="00F66A77"/>
    <w:rsid w:val="00F8281D"/>
    <w:rsid w:val="00FB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3491-C394-41BC-8669-527A0057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A. Molina</dc:creator>
  <cp:lastModifiedBy>Luis Rodrigo Carranza Flores</cp:lastModifiedBy>
  <cp:revision>2</cp:revision>
  <dcterms:created xsi:type="dcterms:W3CDTF">2025-02-12T18:46:00Z</dcterms:created>
  <dcterms:modified xsi:type="dcterms:W3CDTF">2025-02-12T18:46:00Z</dcterms:modified>
</cp:coreProperties>
</file>